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Agencia Estatal de Investigación: Plan Estatal (in English)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Data summary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Provide a data summary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FAIR Data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 Data findable (including metadata)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Data accessible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2.3 Data interoperable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2.4 Data reusable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Allocation of resources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Explain the allocation of resources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Data security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Address data recovery as well as secure storage and transfer of sensitive data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Ethical aspects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 be covered in the context of the ethics review, ethics section of DoA and ethics deliverables. Include references and related technical aspects if not covered by the former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Other issue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Refer to other national/funder/sectorial/departmental procedures for data management that you are using (if any)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7. Futher support in developing your DMP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Further support in developing your DMP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